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1C56" w:rsidRPr="00E742A6" w:rsidP="009F1C56" w14:paraId="1CBDCD2F" w14:textId="77777777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УИД № 86</w:t>
      </w:r>
      <w:r w:rsidRPr="00E742A6">
        <w:rPr>
          <w:rFonts w:ascii="Times New Roman" w:hAnsi="Times New Roman" w:eastAsiaTheme="majorEastAsia" w:cs="Times New Roman"/>
          <w:bCs/>
          <w:lang w:val="en-US"/>
        </w:rPr>
        <w:t>MS</w:t>
      </w:r>
      <w:r w:rsidRPr="00E742A6">
        <w:rPr>
          <w:rFonts w:ascii="Times New Roman" w:hAnsi="Times New Roman" w:eastAsiaTheme="majorEastAsia" w:cs="Times New Roman"/>
          <w:bCs/>
        </w:rPr>
        <w:t>00</w:t>
      </w:r>
      <w:r>
        <w:rPr>
          <w:rFonts w:ascii="Times New Roman" w:hAnsi="Times New Roman" w:eastAsiaTheme="majorEastAsia" w:cs="Times New Roman"/>
          <w:bCs/>
        </w:rPr>
        <w:t>19-01-2025-003572-24</w:t>
      </w:r>
    </w:p>
    <w:p w:rsidR="009F1C56" w:rsidRPr="00E742A6" w:rsidP="009F1C56" w14:paraId="3875451D" w14:textId="77777777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производство № 2-</w:t>
      </w:r>
      <w:r>
        <w:rPr>
          <w:rFonts w:ascii="Times New Roman" w:hAnsi="Times New Roman" w:eastAsiaTheme="majorEastAsia" w:cs="Times New Roman"/>
          <w:bCs/>
        </w:rPr>
        <w:t>2153-1901</w:t>
      </w:r>
      <w:r w:rsidRPr="00E742A6">
        <w:rPr>
          <w:rFonts w:ascii="Times New Roman" w:hAnsi="Times New Roman" w:eastAsiaTheme="majorEastAsia" w:cs="Times New Roman"/>
          <w:bCs/>
        </w:rPr>
        <w:t>/2025</w:t>
      </w:r>
    </w:p>
    <w:p w:rsidR="009F1C56" w:rsidRPr="00E742A6" w:rsidP="009F1C56" w14:paraId="5EDC21CA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>
        <w:rPr>
          <w:rFonts w:ascii="Times New Roman" w:hAnsi="Times New Roman" w:eastAsiaTheme="majorEastAsia" w:cs="Times New Roman"/>
          <w:bCs/>
          <w:sz w:val="28"/>
          <w:szCs w:val="28"/>
        </w:rPr>
        <w:t xml:space="preserve">ЗАОЧНОЕ </w:t>
      </w:r>
      <w:r w:rsidRPr="00E742A6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9F1C56" w:rsidRPr="00E742A6" w:rsidP="009F1C56" w14:paraId="3E092E0E" w14:textId="777777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9F1C56" w:rsidP="00D571F0" w14:paraId="0138A99A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9F1C56" w:rsidRPr="00E742A6" w:rsidP="00D571F0" w14:paraId="75CF3C9A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19 сентября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2025 года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город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Мегион                                               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И. о. 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9F1C56" w:rsidP="00D571F0" w14:paraId="2A54E0FA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судебного заседания Хомяковой А.М.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9F1C56" w:rsidP="00D571F0" w14:paraId="15478D99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2153-1901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«СФО Стандарт» к Гостевой Надежде Викторовне о взыскании задолженности по договору потребительского займа и судебных расходов, </w:t>
      </w:r>
    </w:p>
    <w:p w:rsidR="009F1C56" w:rsidRPr="00CD42BB" w:rsidP="00D571F0" w14:paraId="750FD197" w14:textId="77777777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9F1C56" w:rsidP="00D571F0" w14:paraId="7AE871BB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9F1C56" w:rsidRPr="00E742A6" w:rsidP="00D571F0" w14:paraId="42601815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9F1C56" w:rsidP="00D571F0" w14:paraId="7B88AEEC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9F1C56" w:rsidP="00D571F0" w14:paraId="45AB9702" w14:textId="695A8F2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Гостевой Надежды Викторовны (</w:t>
      </w:r>
      <w:r w:rsidR="00BD1A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 в пользу ООО «СФО Стандарт» (ИНН</w:t>
      </w:r>
      <w:r w:rsidR="00D571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7203528656) задолженность по договору № </w:t>
      </w:r>
      <w:r w:rsidR="00BD1A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за период с 15 октября 2022 года по 29 марта 2024 года в размере 33957 рублей 63 копейки, расходы по уплате государственной пошлины в размере 4000 рублей и почтовые расходы в размере 91 рубль 20 копеек, всего взыскать: 38048 рублей 83 копейки.</w:t>
      </w:r>
    </w:p>
    <w:p w:rsidR="009F1C56" w:rsidRPr="00CD42BB" w:rsidP="00D571F0" w14:paraId="62CD0A8E" w14:textId="77777777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9F1C56" w:rsidRPr="00CD42BB" w:rsidP="00D571F0" w14:paraId="6F1AD9D3" w14:textId="77777777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9F1C56" w:rsidRPr="00CD42BB" w:rsidP="00D571F0" w14:paraId="74237799" w14:textId="77777777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1C56" w:rsidRPr="00CD42BB" w:rsidP="00D571F0" w14:paraId="0FB023D8" w14:textId="77777777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1C56" w:rsidRPr="00CD42BB" w:rsidP="00D571F0" w14:paraId="735BC14D" w14:textId="77777777">
      <w:pPr>
        <w:spacing w:after="0" w:line="285" w:lineRule="atLeast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F1C56" w:rsidRPr="00CD42BB" w:rsidP="00D571F0" w14:paraId="22138AC7" w14:textId="77777777">
      <w:pPr>
        <w:spacing w:after="0" w:line="285" w:lineRule="atLeast"/>
        <w:ind w:left="-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Мегионской городской суд Ханты-Мансийского автономного округа-Югры через мирового судью.</w:t>
      </w:r>
    </w:p>
    <w:p w:rsidR="009F1C56" w:rsidRPr="00CD42BB" w:rsidP="00D571F0" w14:paraId="62BFCC08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9F1C56" w:rsidP="00D571F0" w14:paraId="730343A4" w14:textId="1CDABC84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9F1C56" w:rsidRPr="00CD42BB" w:rsidP="00D571F0" w14:paraId="3EA40CA9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9F1C56" w:rsidRPr="00CD42BB" w:rsidP="00D571F0" w14:paraId="368697FF" w14:textId="77777777">
      <w:pPr>
        <w:spacing w:after="0" w:line="240" w:lineRule="auto"/>
        <w:ind w:left="-284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9F1C56" w:rsidRPr="00CD42BB" w:rsidP="00D571F0" w14:paraId="6481DAFD" w14:textId="77777777">
      <w:pPr>
        <w:spacing w:after="0" w:line="240" w:lineRule="auto"/>
        <w:ind w:left="-284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9F1C56" w:rsidRPr="00CD42BB" w:rsidP="00D571F0" w14:paraId="64BB1571" w14:textId="77777777">
      <w:pPr>
        <w:spacing w:after="0" w:line="240" w:lineRule="auto"/>
        <w:ind w:left="-284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9F1C56" w:rsidRPr="00CD42BB" w:rsidP="00D571F0" w14:paraId="783281B7" w14:textId="77777777">
      <w:pPr>
        <w:spacing w:after="0" w:line="240" w:lineRule="auto"/>
        <w:ind w:left="-284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9F1C56" w:rsidP="00D571F0" w14:paraId="44A73860" w14:textId="77777777">
      <w:pPr>
        <w:ind w:left="-284"/>
      </w:pPr>
    </w:p>
    <w:p w:rsidR="009F1C56" w:rsidP="00D571F0" w14:paraId="5E2A8E1E" w14:textId="77777777">
      <w:pPr>
        <w:ind w:left="-284"/>
      </w:pPr>
    </w:p>
    <w:p w:rsidR="009F1C56" w:rsidP="00D571F0" w14:paraId="219B0D89" w14:textId="77777777">
      <w:pPr>
        <w:ind w:left="-284"/>
      </w:pPr>
    </w:p>
    <w:p w:rsidR="00C621A3" w:rsidP="00D571F0" w14:paraId="7F806CF2" w14:textId="77777777">
      <w:pPr>
        <w:ind w:left="-284"/>
      </w:pPr>
    </w:p>
    <w:sectPr w:rsidSect="009F1C5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31"/>
    <w:rsid w:val="005476C3"/>
    <w:rsid w:val="00987671"/>
    <w:rsid w:val="009F1C56"/>
    <w:rsid w:val="00B060E3"/>
    <w:rsid w:val="00BD1A6B"/>
    <w:rsid w:val="00C621A3"/>
    <w:rsid w:val="00CD42BB"/>
    <w:rsid w:val="00D07790"/>
    <w:rsid w:val="00D571F0"/>
    <w:rsid w:val="00DF4B31"/>
    <w:rsid w:val="00E742A6"/>
    <w:rsid w:val="00EF77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BF5B2C-9364-4D7D-AA76-9AB75C03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C56"/>
  </w:style>
  <w:style w:type="paragraph" w:styleId="Heading1">
    <w:name w:val="heading 1"/>
    <w:basedOn w:val="Normal"/>
    <w:next w:val="Normal"/>
    <w:link w:val="1"/>
    <w:uiPriority w:val="9"/>
    <w:qFormat/>
    <w:rsid w:val="00DF4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F4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F4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F4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F4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F4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F4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F4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F4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DF4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DF4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DF4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DF4B31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DF4B31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DF4B31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DF4B31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DF4B31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DF4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DF4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DF4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F4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DF4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DF4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DF4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B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DF4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DF4B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